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9" w:rsidRPr="00575A07" w:rsidRDefault="00575A07" w:rsidP="00575A07">
      <w:pPr>
        <w:rPr>
          <w:b/>
          <w:sz w:val="32"/>
          <w:u w:val="single"/>
        </w:rPr>
      </w:pPr>
      <w:r w:rsidRPr="00575A07">
        <w:rPr>
          <w:b/>
          <w:sz w:val="32"/>
          <w:u w:val="single"/>
        </w:rPr>
        <w:t>Year 2 contractions</w:t>
      </w:r>
    </w:p>
    <w:p w:rsidR="00575A07" w:rsidRPr="00575A07" w:rsidRDefault="00575A07" w:rsidP="00575A07">
      <w:pPr>
        <w:spacing w:after="240"/>
        <w:rPr>
          <w:sz w:val="28"/>
        </w:rPr>
      </w:pPr>
      <w:r w:rsidRPr="00575A07">
        <w:rPr>
          <w:sz w:val="28"/>
        </w:rPr>
        <w:t>Look at the sentences from the book Dear Greenpeace and re-write them putting the underlined words as a contraction in the sentence.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  <w:u w:val="single"/>
        </w:rPr>
        <w:t>I am</w:t>
      </w:r>
      <w:r>
        <w:rPr>
          <w:sz w:val="36"/>
        </w:rPr>
        <w:t xml:space="preserve"> sure I saw a whale in my garden pond.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Whales </w:t>
      </w:r>
      <w:r>
        <w:rPr>
          <w:sz w:val="36"/>
          <w:u w:val="single"/>
        </w:rPr>
        <w:t>do not</w:t>
      </w:r>
      <w:r>
        <w:rPr>
          <w:sz w:val="36"/>
        </w:rPr>
        <w:t xml:space="preserve"> usually live in a pond.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  <w:u w:val="single"/>
        </w:rPr>
        <w:t>I have</w:t>
      </w:r>
      <w:r>
        <w:rPr>
          <w:sz w:val="36"/>
        </w:rPr>
        <w:t xml:space="preserve"> tried putting salt in the water.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I </w:t>
      </w:r>
      <w:r>
        <w:rPr>
          <w:sz w:val="36"/>
          <w:u w:val="single"/>
        </w:rPr>
        <w:t>would not</w:t>
      </w:r>
      <w:r>
        <w:rPr>
          <w:sz w:val="36"/>
        </w:rPr>
        <w:t xml:space="preserve"> put any more salt in the water.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There </w:t>
      </w:r>
      <w:proofErr w:type="spellStart"/>
      <w:r>
        <w:rPr>
          <w:sz w:val="36"/>
          <w:u w:val="single"/>
        </w:rPr>
        <w:t>can</w:t>
      </w:r>
      <w:r w:rsidR="008F459D">
        <w:rPr>
          <w:sz w:val="36"/>
          <w:u w:val="single"/>
        </w:rPr>
        <w:t xml:space="preserve"> </w:t>
      </w:r>
      <w:bookmarkStart w:id="0" w:name="_GoBack"/>
      <w:bookmarkEnd w:id="0"/>
      <w:r>
        <w:rPr>
          <w:sz w:val="36"/>
          <w:u w:val="single"/>
        </w:rPr>
        <w:t>not</w:t>
      </w:r>
      <w:proofErr w:type="spellEnd"/>
      <w:r>
        <w:rPr>
          <w:sz w:val="36"/>
        </w:rPr>
        <w:t xml:space="preserve"> really be a whale in your pond.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I saw my whale again – I think </w:t>
      </w:r>
      <w:r>
        <w:rPr>
          <w:sz w:val="36"/>
          <w:u w:val="single"/>
        </w:rPr>
        <w:t>he is</w:t>
      </w:r>
      <w:r>
        <w:rPr>
          <w:sz w:val="36"/>
        </w:rPr>
        <w:t xml:space="preserve"> a blue whale.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pBdr>
          <w:bottom w:val="single" w:sz="12" w:space="1" w:color="auto"/>
        </w:pBd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It </w:t>
      </w:r>
      <w:r>
        <w:rPr>
          <w:sz w:val="36"/>
          <w:u w:val="single"/>
        </w:rPr>
        <w:t>does not</w:t>
      </w:r>
      <w:r>
        <w:rPr>
          <w:sz w:val="36"/>
        </w:rPr>
        <w:t xml:space="preserve"> seem very likely that there is a blue whale in your pond.</w:t>
      </w:r>
    </w:p>
    <w:p w:rsidR="003700A9" w:rsidRDefault="003700A9" w:rsidP="003700A9">
      <w:pPr>
        <w:pBdr>
          <w:bottom w:val="single" w:sz="12" w:space="1" w:color="auto"/>
        </w:pBdr>
        <w:rPr>
          <w:sz w:val="36"/>
        </w:rPr>
      </w:pPr>
    </w:p>
    <w:p w:rsidR="003700A9" w:rsidRDefault="003700A9" w:rsidP="003700A9">
      <w:pPr>
        <w:numPr>
          <w:ilvl w:val="12"/>
          <w:numId w:val="0"/>
        </w:num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I think </w:t>
      </w:r>
      <w:r>
        <w:rPr>
          <w:sz w:val="36"/>
          <w:u w:val="single"/>
        </w:rPr>
        <w:t>I will</w:t>
      </w:r>
      <w:r>
        <w:rPr>
          <w:sz w:val="36"/>
        </w:rPr>
        <w:t xml:space="preserve"> call my whale Arthur.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numPr>
          <w:ilvl w:val="0"/>
          <w:numId w:val="1"/>
        </w:numPr>
        <w:tabs>
          <w:tab w:val="left" w:pos="720"/>
        </w:tabs>
        <w:ind w:left="340" w:hanging="340"/>
        <w:rPr>
          <w:sz w:val="36"/>
        </w:rPr>
      </w:pPr>
      <w:r>
        <w:rPr>
          <w:sz w:val="36"/>
        </w:rPr>
        <w:t xml:space="preserve">I think </w:t>
      </w:r>
      <w:r>
        <w:rPr>
          <w:sz w:val="36"/>
          <w:u w:val="single"/>
        </w:rPr>
        <w:t>you have</w:t>
      </w:r>
      <w:r>
        <w:rPr>
          <w:sz w:val="36"/>
        </w:rPr>
        <w:t xml:space="preserve"> made a mistake about seeing a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 xml:space="preserve">       </w:t>
      </w:r>
      <w:proofErr w:type="gramStart"/>
      <w:r>
        <w:rPr>
          <w:sz w:val="36"/>
        </w:rPr>
        <w:t>whale</w:t>
      </w:r>
      <w:proofErr w:type="gramEnd"/>
      <w:r>
        <w:rPr>
          <w:sz w:val="36"/>
        </w:rPr>
        <w:t>. _______________________________________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3700A9" w:rsidRDefault="003700A9" w:rsidP="003700A9">
      <w:pPr>
        <w:tabs>
          <w:tab w:val="left" w:pos="397"/>
        </w:tabs>
        <w:rPr>
          <w:sz w:val="36"/>
        </w:rPr>
      </w:pPr>
      <w:r>
        <w:rPr>
          <w:sz w:val="36"/>
        </w:rPr>
        <w:t xml:space="preserve">10. Arthur </w:t>
      </w:r>
      <w:r>
        <w:rPr>
          <w:sz w:val="36"/>
          <w:u w:val="single"/>
        </w:rPr>
        <w:t>could not</w:t>
      </w:r>
      <w:r>
        <w:rPr>
          <w:sz w:val="36"/>
        </w:rPr>
        <w:t xml:space="preserve"> really stay in my pond.</w:t>
      </w:r>
    </w:p>
    <w:p w:rsidR="003700A9" w:rsidRDefault="003700A9" w:rsidP="003700A9">
      <w:pPr>
        <w:rPr>
          <w:sz w:val="36"/>
        </w:rPr>
      </w:pPr>
      <w:r>
        <w:rPr>
          <w:sz w:val="36"/>
        </w:rPr>
        <w:t>_______________________________________</w:t>
      </w:r>
    </w:p>
    <w:p w:rsidR="00E907C0" w:rsidRDefault="00E907C0"/>
    <w:sectPr w:rsidR="00E9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6C9"/>
    <w:multiLevelType w:val="multilevel"/>
    <w:tmpl w:val="268AF06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1">
    <w:nsid w:val="23DA192E"/>
    <w:multiLevelType w:val="multilevel"/>
    <w:tmpl w:val="268AF06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9"/>
    <w:rsid w:val="003700A9"/>
    <w:rsid w:val="00575A07"/>
    <w:rsid w:val="008F459D"/>
    <w:rsid w:val="00E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A9"/>
    <w:pPr>
      <w:overflowPunct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0A9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3700A9"/>
    <w:rPr>
      <w:rFonts w:ascii="Comic Sans MS" w:eastAsia="Times New Roman" w:hAnsi="Comic Sans MS" w:cs="Times New Roman"/>
      <w:sz w:val="40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A9"/>
    <w:pPr>
      <w:overflowPunct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0A9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3700A9"/>
    <w:rPr>
      <w:rFonts w:ascii="Comic Sans MS" w:eastAsia="Times New Roman" w:hAnsi="Comic Sans MS" w:cs="Times New Roman"/>
      <w:sz w:val="4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2020-06-24T08:15:00Z</cp:lastPrinted>
  <dcterms:created xsi:type="dcterms:W3CDTF">2020-06-23T08:30:00Z</dcterms:created>
  <dcterms:modified xsi:type="dcterms:W3CDTF">2020-06-24T08:19:00Z</dcterms:modified>
</cp:coreProperties>
</file>