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98" w:tblpY="-816"/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A2D57" w14:paraId="14140780" w14:textId="77777777" w:rsidTr="00EA2D57">
        <w:trPr>
          <w:trHeight w:val="76"/>
        </w:trPr>
        <w:tc>
          <w:tcPr>
            <w:tcW w:w="10320" w:type="dxa"/>
            <w:shd w:val="clear" w:color="auto" w:fill="CC99FF"/>
          </w:tcPr>
          <w:p w14:paraId="086E8C96" w14:textId="22EE5805" w:rsidR="00EA2D57" w:rsidRDefault="00EA2D57" w:rsidP="0090293A">
            <w:proofErr w:type="gramStart"/>
            <w:r>
              <w:t>MATHS  Year</w:t>
            </w:r>
            <w:proofErr w:type="gramEnd"/>
            <w:r w:rsidR="009E0E62">
              <w:t xml:space="preserve"> </w:t>
            </w:r>
            <w:r>
              <w:t xml:space="preserve"> </w:t>
            </w:r>
            <w:r w:rsidR="00D51E37">
              <w:t xml:space="preserve">3 </w:t>
            </w:r>
            <w:r>
              <w:t xml:space="preserve">WB </w:t>
            </w:r>
            <w:r w:rsidR="00CC0AE9">
              <w:t>22</w:t>
            </w:r>
            <w:r>
              <w:t>.6.20</w:t>
            </w:r>
          </w:p>
        </w:tc>
      </w:tr>
      <w:tr w:rsidR="0090293A" w14:paraId="1BB13A2A" w14:textId="77777777" w:rsidTr="0090293A">
        <w:trPr>
          <w:trHeight w:val="76"/>
        </w:trPr>
        <w:tc>
          <w:tcPr>
            <w:tcW w:w="10320" w:type="dxa"/>
            <w:shd w:val="clear" w:color="auto" w:fill="auto"/>
          </w:tcPr>
          <w:p w14:paraId="236340F6" w14:textId="43153641" w:rsidR="00CC0AE9" w:rsidRPr="00CC0AE9" w:rsidRDefault="00CC0AE9" w:rsidP="00CC0AE9">
            <w:pPr>
              <w:rPr>
                <w:rFonts w:cstheme="minorHAnsi"/>
                <w:sz w:val="24"/>
                <w:szCs w:val="24"/>
              </w:rPr>
            </w:pPr>
            <w:r w:rsidRPr="00CC0AE9">
              <w:rPr>
                <w:rFonts w:cstheme="minorHAnsi"/>
                <w:sz w:val="24"/>
                <w:szCs w:val="24"/>
              </w:rPr>
              <w:t xml:space="preserve">I can recognise </w:t>
            </w:r>
            <w:r w:rsidR="004A2C61">
              <w:rPr>
                <w:rFonts w:cstheme="minorHAnsi"/>
                <w:sz w:val="24"/>
                <w:szCs w:val="24"/>
              </w:rPr>
              <w:t xml:space="preserve">and compare </w:t>
            </w:r>
            <w:r w:rsidRPr="00CC0AE9">
              <w:rPr>
                <w:rFonts w:cstheme="minorHAnsi"/>
                <w:sz w:val="24"/>
                <w:szCs w:val="24"/>
              </w:rPr>
              <w:t xml:space="preserve">angles and describe its turn </w:t>
            </w:r>
          </w:p>
          <w:p w14:paraId="71FD40F0" w14:textId="385157FC" w:rsidR="0090293A" w:rsidRPr="00554D2D" w:rsidRDefault="00CC0AE9" w:rsidP="00CC0AE9">
            <w:r w:rsidRPr="00CC0AE9">
              <w:rPr>
                <w:rFonts w:cstheme="minorHAnsi"/>
                <w:sz w:val="24"/>
                <w:szCs w:val="24"/>
              </w:rPr>
              <w:t>I can identify right angles</w:t>
            </w:r>
          </w:p>
        </w:tc>
      </w:tr>
      <w:tr w:rsidR="0090293A" w14:paraId="4F8C0AE4" w14:textId="77777777" w:rsidTr="0090293A">
        <w:trPr>
          <w:trHeight w:val="76"/>
        </w:trPr>
        <w:tc>
          <w:tcPr>
            <w:tcW w:w="10320" w:type="dxa"/>
            <w:shd w:val="clear" w:color="auto" w:fill="92D050"/>
          </w:tcPr>
          <w:p w14:paraId="06E663B7" w14:textId="17560F8C" w:rsidR="0090293A" w:rsidRPr="00B96BD7" w:rsidRDefault="0090293A" w:rsidP="0090293A">
            <w:r>
              <w:t xml:space="preserve">Lesson 1 </w:t>
            </w:r>
          </w:p>
        </w:tc>
      </w:tr>
      <w:tr w:rsidR="0090293A" w14:paraId="04647D4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B938B7E" w14:textId="07AE644C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this lesson, we are going to be looking at </w:t>
            </w:r>
            <w:r w:rsidR="00B61220">
              <w:rPr>
                <w:rFonts w:ascii="Calibri" w:eastAsia="Calibri" w:hAnsi="Calibri" w:cs="Times New Roman"/>
              </w:rPr>
              <w:t>angles.</w:t>
            </w:r>
          </w:p>
          <w:p w14:paraId="6C1D2417" w14:textId="39A298BE" w:rsidR="00B61220" w:rsidRDefault="0090293A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 w:rsidR="00B022D2">
              <w:rPr>
                <w:rFonts w:ascii="Calibri" w:eastAsia="Calibri" w:hAnsi="Calibri" w:cs="Times New Roman"/>
              </w:rPr>
              <w:t>–</w:t>
            </w:r>
            <w:r w:rsidR="00B61220">
              <w:rPr>
                <w:rFonts w:ascii="Calibri" w:eastAsia="Calibri" w:hAnsi="Calibri" w:cs="Times New Roman"/>
              </w:rPr>
              <w:t>watch your learning video which reminds us what angles are.</w:t>
            </w:r>
            <w:hyperlink r:id="rId7" w:history="1">
              <w:r w:rsidR="00B61220" w:rsidRPr="00B61220">
                <w:rPr>
                  <w:color w:val="0000FF"/>
                  <w:u w:val="single"/>
                </w:rPr>
                <w:t>https://www.bbc.co.uk/bitesize/topics/zb6tyrd/articles/zg68k7h</w:t>
              </w:r>
            </w:hyperlink>
          </w:p>
          <w:p w14:paraId="34C72946" w14:textId="52A659D9" w:rsidR="00B61220" w:rsidRDefault="004A2C61" w:rsidP="009E0E62">
            <w:pPr>
              <w:spacing w:after="160" w:line="259" w:lineRule="auto"/>
              <w:contextualSpacing/>
            </w:pPr>
            <w:r w:rsidRPr="00653807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– </w:t>
            </w:r>
            <w:r>
              <w:t xml:space="preserve"> </w:t>
            </w:r>
            <w:r>
              <w:t>activity</w:t>
            </w:r>
            <w:proofErr w:type="gramEnd"/>
            <w:r>
              <w:t xml:space="preserve"> sheet lesson 1</w:t>
            </w:r>
          </w:p>
          <w:p w14:paraId="52D1C727" w14:textId="18A069F8" w:rsidR="004C5286" w:rsidRDefault="004C5286" w:rsidP="009E0E62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t xml:space="preserve">Maths no problem </w:t>
            </w:r>
            <w:proofErr w:type="gramStart"/>
            <w:r>
              <w:t>text Book</w:t>
            </w:r>
            <w:proofErr w:type="gramEnd"/>
            <w:r>
              <w:t xml:space="preserve"> B page 135 – 144</w:t>
            </w:r>
          </w:p>
          <w:p w14:paraId="2A1F0DE3" w14:textId="63FB24FF" w:rsidR="0090293A" w:rsidRPr="008F5142" w:rsidRDefault="0090293A" w:rsidP="009E0E62">
            <w:pPr>
              <w:spacing w:after="160" w:line="259" w:lineRule="auto"/>
              <w:contextualSpacing/>
              <w:rPr>
                <w:b/>
                <w:bCs/>
              </w:rPr>
            </w:pPr>
            <w:r w:rsidRPr="008F5142">
              <w:rPr>
                <w:b/>
                <w:bCs/>
              </w:rPr>
              <w:t>Activity sheet answers</w:t>
            </w:r>
          </w:p>
        </w:tc>
      </w:tr>
      <w:tr w:rsidR="0090293A" w14:paraId="066AEEE0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7A9A242E" w14:textId="23674DEA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2</w:t>
            </w:r>
          </w:p>
        </w:tc>
      </w:tr>
      <w:tr w:rsidR="0090293A" w14:paraId="1B79B58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2AB62F35" w14:textId="4F9F5AE1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This lesson </w:t>
            </w:r>
            <w:r w:rsidR="004A2C61">
              <w:rPr>
                <w:rFonts w:ascii="Calibri" w:eastAsia="Calibri" w:hAnsi="Calibri" w:cs="Times New Roman"/>
              </w:rPr>
              <w:t>is about right angles</w:t>
            </w:r>
          </w:p>
          <w:p w14:paraId="5F09B6C4" w14:textId="7E38B9E6" w:rsidR="004A2C61" w:rsidRDefault="0090293A" w:rsidP="004A2C61">
            <w:pPr>
              <w:spacing w:after="160" w:line="259" w:lineRule="auto"/>
              <w:contextualSpacing/>
            </w:pPr>
            <w:r w:rsidRPr="00653807">
              <w:rPr>
                <w:rFonts w:ascii="Calibri" w:eastAsia="Calibri" w:hAnsi="Calibri" w:cs="Times New Roman"/>
                <w:color w:val="00B050"/>
              </w:rPr>
              <w:t>SHOW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B96BD7">
              <w:rPr>
                <w:rFonts w:ascii="Calibri" w:eastAsia="Calibri" w:hAnsi="Calibri" w:cs="Times New Roman"/>
              </w:rPr>
              <w:t>Look on</w:t>
            </w:r>
            <w:r w:rsidR="004A2C61">
              <w:t xml:space="preserve"> t</w:t>
            </w:r>
            <w:r w:rsidR="004A2C61">
              <w:t>his video is a great tip for seeing if an angle is greater or less than a right angle.</w:t>
            </w:r>
          </w:p>
          <w:p w14:paraId="12B55DCA" w14:textId="77777777" w:rsidR="004A2C61" w:rsidRDefault="004A2C61" w:rsidP="004A2C61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hyperlink r:id="rId8" w:history="1">
              <w:r w:rsidRPr="004C1055">
                <w:rPr>
                  <w:color w:val="0000FF"/>
                  <w:u w:val="single"/>
                </w:rPr>
                <w:t>https://www.youtube.com/watch?v=oyQstqJ6Axo</w:t>
              </w:r>
            </w:hyperlink>
          </w:p>
          <w:p w14:paraId="656EC306" w14:textId="2D55CC6C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653807">
              <w:rPr>
                <w:rFonts w:ascii="Calibri" w:eastAsia="Calibri" w:hAnsi="Calibri" w:cs="Times New Roman"/>
                <w:color w:val="FFC000"/>
              </w:rPr>
              <w:t xml:space="preserve">DO </w:t>
            </w:r>
            <w:r>
              <w:rPr>
                <w:rFonts w:ascii="Calibri" w:eastAsia="Calibri" w:hAnsi="Calibri" w:cs="Times New Roman"/>
              </w:rPr>
              <w:t xml:space="preserve">- Activity sheets </w:t>
            </w:r>
            <w:r w:rsidR="004A2C61">
              <w:rPr>
                <w:rFonts w:ascii="Calibri" w:eastAsia="Calibri" w:hAnsi="Calibri" w:cs="Times New Roman"/>
              </w:rPr>
              <w:t>lesson 2</w:t>
            </w:r>
          </w:p>
          <w:p w14:paraId="4F901916" w14:textId="2C2D8B3D" w:rsidR="004C5286" w:rsidRDefault="004C5286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Maths no Problem </w:t>
            </w:r>
            <w:proofErr w:type="gramStart"/>
            <w:r>
              <w:rPr>
                <w:rFonts w:ascii="Calibri" w:eastAsia="Calibri" w:hAnsi="Calibri" w:cs="Times New Roman"/>
              </w:rPr>
              <w:t>Text book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B page 145</w:t>
            </w:r>
          </w:p>
          <w:p w14:paraId="18A8B6CE" w14:textId="5B1558AB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8F5142">
              <w:rPr>
                <w:b/>
                <w:bCs/>
              </w:rPr>
              <w:t>Activity sheet answers</w:t>
            </w:r>
          </w:p>
        </w:tc>
      </w:tr>
      <w:tr w:rsidR="0090293A" w14:paraId="1CD55186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069853D9" w14:textId="04634A11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Lesson 3</w:t>
            </w:r>
            <w:r w:rsidR="003D35DA">
              <w:rPr>
                <w:rFonts w:ascii="Calibri" w:eastAsia="Calibri" w:hAnsi="Calibri" w:cs="Times New Roman"/>
              </w:rPr>
              <w:t xml:space="preserve"> and 4 </w:t>
            </w:r>
          </w:p>
        </w:tc>
      </w:tr>
      <w:tr w:rsidR="0090293A" w14:paraId="0E151E6F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D9E9A56" w14:textId="59AA40BB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this lesson, you will be </w:t>
            </w:r>
            <w:r w:rsidR="004A2C61">
              <w:rPr>
                <w:rFonts w:ascii="Calibri" w:eastAsia="Calibri" w:hAnsi="Calibri" w:cs="Times New Roman"/>
              </w:rPr>
              <w:t>comparing angles</w:t>
            </w:r>
          </w:p>
          <w:p w14:paraId="6804D5A5" w14:textId="07594792" w:rsidR="0090293A" w:rsidRDefault="0090293A" w:rsidP="006A79AD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4F41B2">
              <w:rPr>
                <w:rFonts w:ascii="Calibri" w:eastAsia="Calibri" w:hAnsi="Calibri" w:cs="Times New Roman"/>
                <w:color w:val="00B050"/>
              </w:rPr>
              <w:t xml:space="preserve">SHOW </w:t>
            </w:r>
            <w:r w:rsidR="004A2C61">
              <w:rPr>
                <w:rFonts w:ascii="Calibri" w:eastAsia="Calibri" w:hAnsi="Calibri" w:cs="Times New Roman"/>
                <w:color w:val="00B050"/>
              </w:rPr>
              <w:t>–</w:t>
            </w:r>
            <w:r w:rsidRPr="004F41B2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="004A2C61" w:rsidRPr="004C5286">
              <w:rPr>
                <w:rFonts w:ascii="Calibri" w:eastAsia="Calibri" w:hAnsi="Calibri" w:cs="Times New Roman"/>
              </w:rPr>
              <w:t>watch your learning video</w:t>
            </w:r>
            <w:r w:rsidR="004C5286">
              <w:rPr>
                <w:rFonts w:ascii="Calibri" w:eastAsia="Calibri" w:hAnsi="Calibri" w:cs="Times New Roman"/>
              </w:rPr>
              <w:t xml:space="preserve"> which will recap angles and then look at comparing angles.</w:t>
            </w:r>
          </w:p>
          <w:p w14:paraId="13C4096B" w14:textId="6A437667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9E0E62">
              <w:rPr>
                <w:rFonts w:ascii="Calibri" w:eastAsia="Calibri" w:hAnsi="Calibri" w:cs="Times New Roman"/>
                <w:color w:val="FFC000"/>
              </w:rPr>
              <w:t>DO</w:t>
            </w:r>
            <w:r>
              <w:rPr>
                <w:rFonts w:ascii="Calibri" w:eastAsia="Calibri" w:hAnsi="Calibri" w:cs="Times New Roman"/>
              </w:rPr>
              <w:t xml:space="preserve"> - Activity sheets </w:t>
            </w:r>
            <w:r w:rsidR="004C5286" w:rsidRPr="004C5286">
              <w:rPr>
                <w:rFonts w:ascii="Calibri" w:eastAsia="Calibri" w:hAnsi="Calibri" w:cs="Times New Roman"/>
              </w:rPr>
              <w:t>lesson 3</w:t>
            </w:r>
          </w:p>
          <w:p w14:paraId="3922460E" w14:textId="73A788BB" w:rsidR="004C5286" w:rsidRDefault="004C5286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Maths no problem </w:t>
            </w:r>
            <w:proofErr w:type="gramStart"/>
            <w:r>
              <w:rPr>
                <w:rFonts w:ascii="Calibri" w:eastAsia="Calibri" w:hAnsi="Calibri" w:cs="Times New Roman"/>
              </w:rPr>
              <w:t>Text Book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B page 146- 154</w:t>
            </w:r>
          </w:p>
          <w:p w14:paraId="39A51B4D" w14:textId="5BA95E55" w:rsidR="0090293A" w:rsidRDefault="0090293A" w:rsidP="006A79AD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 w:rsidRPr="008F5142">
              <w:rPr>
                <w:b/>
                <w:bCs/>
              </w:rPr>
              <w:t>Activity sheet answers</w:t>
            </w:r>
          </w:p>
        </w:tc>
      </w:tr>
      <w:tr w:rsidR="0090293A" w14:paraId="44716AC7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6CF66AF0" w14:textId="73DAC29D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THINK   EXPLAIN   SOLVE</w:t>
            </w:r>
          </w:p>
        </w:tc>
      </w:tr>
      <w:tr w:rsidR="0090293A" w14:paraId="37E2C447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1539CE4D" w14:textId="77777777" w:rsidR="0090293A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Here are some great challenge questions for our school maths model</w:t>
            </w:r>
          </w:p>
          <w:p w14:paraId="3E49FFAF" w14:textId="655E06AB" w:rsidR="0090293A" w:rsidRPr="004F41B2" w:rsidRDefault="0090293A" w:rsidP="0090293A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F41B2">
              <w:rPr>
                <w:rFonts w:ascii="Calibri" w:eastAsia="Calibri" w:hAnsi="Calibri" w:cs="Times New Roman"/>
                <w:b/>
                <w:bCs/>
              </w:rPr>
              <w:t>Activity Sheet</w:t>
            </w:r>
          </w:p>
        </w:tc>
      </w:tr>
      <w:tr w:rsidR="0090293A" w14:paraId="3D4C9FB1" w14:textId="77777777" w:rsidTr="0090293A">
        <w:trPr>
          <w:trHeight w:val="41"/>
        </w:trPr>
        <w:tc>
          <w:tcPr>
            <w:tcW w:w="10320" w:type="dxa"/>
            <w:shd w:val="clear" w:color="auto" w:fill="92D050"/>
          </w:tcPr>
          <w:p w14:paraId="7F1E0256" w14:textId="7AD70599" w:rsidR="0090293A" w:rsidRPr="00B96BD7" w:rsidRDefault="0090293A" w:rsidP="0090293A">
            <w:r>
              <w:t>Additional tasks and resources</w:t>
            </w:r>
          </w:p>
        </w:tc>
      </w:tr>
      <w:tr w:rsidR="0090293A" w14:paraId="50A693FA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5FC9108E" w14:textId="77777777" w:rsidR="0090293A" w:rsidRDefault="0090293A" w:rsidP="0090293A">
            <w:pPr>
              <w:contextualSpacing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continue with your daily access to TT </w:t>
            </w:r>
            <w:proofErr w:type="spellStart"/>
            <w:r>
              <w:t>Rockstars</w:t>
            </w:r>
            <w:proofErr w:type="spellEnd"/>
            <w:r>
              <w:t xml:space="preserve">.  </w:t>
            </w:r>
          </w:p>
          <w:p w14:paraId="02A79B5A" w14:textId="3F8D04E8" w:rsidR="0090293A" w:rsidRDefault="0090293A" w:rsidP="0090293A">
            <w:pPr>
              <w:contextualSpacing/>
            </w:pPr>
            <w:r>
              <w:t xml:space="preserve">The highest scoring class will go on </w:t>
            </w:r>
            <w:proofErr w:type="spellStart"/>
            <w:r>
              <w:t>facebook</w:t>
            </w:r>
            <w:proofErr w:type="spellEnd"/>
            <w:r>
              <w:t xml:space="preserve"> each week so come on year 5!</w:t>
            </w:r>
          </w:p>
          <w:p w14:paraId="47BA499B" w14:textId="1FBA0944" w:rsidR="0090293A" w:rsidRPr="00B96BD7" w:rsidRDefault="0090293A" w:rsidP="0090293A">
            <w:pPr>
              <w:contextualSpacing/>
            </w:pPr>
            <w:proofErr w:type="spellStart"/>
            <w:r>
              <w:t>Numbots</w:t>
            </w:r>
            <w:proofErr w:type="spellEnd"/>
            <w:r>
              <w:t xml:space="preserve"> – maths games and activities</w:t>
            </w:r>
          </w:p>
        </w:tc>
      </w:tr>
      <w:tr w:rsidR="0090293A" w14:paraId="2FD44B5A" w14:textId="77777777" w:rsidTr="0090293A">
        <w:trPr>
          <w:trHeight w:val="41"/>
        </w:trPr>
        <w:tc>
          <w:tcPr>
            <w:tcW w:w="10320" w:type="dxa"/>
            <w:shd w:val="clear" w:color="auto" w:fill="auto"/>
          </w:tcPr>
          <w:p w14:paraId="05BDCAD1" w14:textId="291C6D45" w:rsidR="0090293A" w:rsidRDefault="0090293A" w:rsidP="0090293A">
            <w:r>
              <w:t>Game of the week:</w:t>
            </w:r>
          </w:p>
          <w:p w14:paraId="49982279" w14:textId="1DBF059B" w:rsidR="00AA3815" w:rsidRDefault="00AA3815" w:rsidP="00AA3815">
            <w:r>
              <w:t xml:space="preserve">This </w:t>
            </w:r>
            <w:proofErr w:type="spellStart"/>
            <w:proofErr w:type="gramStart"/>
            <w:r>
              <w:t>weeks</w:t>
            </w:r>
            <w:proofErr w:type="spellEnd"/>
            <w:proofErr w:type="gramEnd"/>
            <w:r>
              <w:t xml:space="preserve"> game is to listen and learn the angles rock song.  Get </w:t>
            </w:r>
            <w:proofErr w:type="spellStart"/>
            <w:r>
              <w:t>rockin</w:t>
            </w:r>
            <w:proofErr w:type="spellEnd"/>
            <w:r>
              <w:t>!</w:t>
            </w:r>
          </w:p>
          <w:p w14:paraId="3EF2D9AC" w14:textId="6CAEF235" w:rsidR="0090293A" w:rsidRDefault="00AA3815" w:rsidP="00AA3815">
            <w:hyperlink r:id="rId9" w:history="1">
              <w:r w:rsidRPr="00801167">
                <w:rPr>
                  <w:rStyle w:val="Hyperlink"/>
                </w:rPr>
                <w:t>https://www.youtube.com/watch?v=NVuMULQjb3o</w:t>
              </w:r>
            </w:hyperlink>
            <w:r w:rsidR="00C708E7">
              <w:rPr>
                <w:noProof/>
              </w:rPr>
              <w:drawing>
                <wp:inline distT="0" distB="0" distL="0" distR="0" wp14:anchorId="0E8EBF70" wp14:editId="1552D99F">
                  <wp:extent cx="647700" cy="533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39540B" w14:textId="77777777" w:rsidR="00AA3815" w:rsidRDefault="00AA3815" w:rsidP="00AA3815"/>
          <w:p w14:paraId="70134F40" w14:textId="3CB1A2C2" w:rsidR="0090293A" w:rsidRPr="00B96BD7" w:rsidRDefault="0090293A" w:rsidP="006A79AD"/>
        </w:tc>
      </w:tr>
    </w:tbl>
    <w:p w14:paraId="7E5B9455" w14:textId="17B26404" w:rsidR="00E14D2B" w:rsidRDefault="00E14D2B"/>
    <w:p w14:paraId="31B3A713" w14:textId="541D5187" w:rsidR="00B61220" w:rsidRDefault="00B61220"/>
    <w:p w14:paraId="03CD88C8" w14:textId="7F0500DF" w:rsidR="00B61220" w:rsidRDefault="00B61220"/>
    <w:p w14:paraId="7DFF6F42" w14:textId="4B5C27BE" w:rsidR="00B61220" w:rsidRDefault="00B61220"/>
    <w:p w14:paraId="296D8C1A" w14:textId="6AA48062" w:rsidR="00B61220" w:rsidRDefault="00B61220"/>
    <w:p w14:paraId="43DE1F9F" w14:textId="3B6FDF71" w:rsidR="00B61220" w:rsidRDefault="00B61220"/>
    <w:p w14:paraId="4DDBD33B" w14:textId="05436ED4" w:rsidR="00B61220" w:rsidRDefault="00B61220"/>
    <w:p w14:paraId="1B898AA1" w14:textId="77777777" w:rsidR="00DF43A1" w:rsidRDefault="00DF43A1">
      <w:pPr>
        <w:rPr>
          <w:noProof/>
        </w:rPr>
      </w:pPr>
    </w:p>
    <w:p w14:paraId="129DCA0C" w14:textId="77777777" w:rsidR="00DF43A1" w:rsidRDefault="00DF43A1">
      <w:pPr>
        <w:rPr>
          <w:noProof/>
        </w:rPr>
      </w:pPr>
    </w:p>
    <w:p w14:paraId="0B20855C" w14:textId="06980FAB" w:rsidR="00B61220" w:rsidRDefault="00B61220">
      <w:pPr>
        <w:rPr>
          <w:noProof/>
        </w:rPr>
      </w:pPr>
      <w:r>
        <w:rPr>
          <w:noProof/>
        </w:rPr>
        <w:t>Year 3 information sheet</w:t>
      </w:r>
    </w:p>
    <w:p w14:paraId="371D35DB" w14:textId="4B3A244B" w:rsidR="00B61220" w:rsidRDefault="00B61220">
      <w:pPr>
        <w:rPr>
          <w:noProof/>
        </w:rPr>
      </w:pPr>
      <w:r>
        <w:rPr>
          <w:noProof/>
        </w:rPr>
        <w:t>Lesson 1</w:t>
      </w:r>
    </w:p>
    <w:p w14:paraId="06FF802E" w14:textId="1FDD62B5" w:rsidR="00B61220" w:rsidRDefault="00B61220">
      <w:r>
        <w:rPr>
          <w:noProof/>
        </w:rPr>
        <w:drawing>
          <wp:inline distT="0" distB="0" distL="0" distR="0" wp14:anchorId="00306429" wp14:editId="34504945">
            <wp:extent cx="3607081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44" cy="324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0F1FF" w14:textId="0BB0C3EB" w:rsidR="00B61220" w:rsidRDefault="00B61220"/>
    <w:p w14:paraId="21FABF6C" w14:textId="77777777" w:rsidR="00096C47" w:rsidRDefault="00096C47">
      <w:r>
        <w:t>Lesson 2</w:t>
      </w:r>
    </w:p>
    <w:p w14:paraId="1758C0A7" w14:textId="2B8E5C91" w:rsidR="00B61220" w:rsidRDefault="00096C47">
      <w:r>
        <w:t>Right angles</w:t>
      </w:r>
    </w:p>
    <w:p w14:paraId="0F81E159" w14:textId="6675F827" w:rsidR="00096C47" w:rsidRDefault="00096C47" w:rsidP="00096C47">
      <w:r w:rsidRPr="00096C47">
        <w:drawing>
          <wp:inline distT="0" distB="0" distL="0" distR="0" wp14:anchorId="3150F0CF" wp14:editId="2FF7AE9F">
            <wp:extent cx="3264264" cy="1713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5256" cy="171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C47">
        <w:rPr>
          <w:noProof/>
        </w:rPr>
        <w:t xml:space="preserve"> </w:t>
      </w:r>
    </w:p>
    <w:sectPr w:rsidR="00096C47" w:rsidSect="009029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889BF" w14:textId="77777777" w:rsidR="00D74BED" w:rsidRDefault="00D74BED" w:rsidP="00774DAF">
      <w:pPr>
        <w:spacing w:after="0" w:line="240" w:lineRule="auto"/>
      </w:pPr>
      <w:r>
        <w:separator/>
      </w:r>
    </w:p>
  </w:endnote>
  <w:endnote w:type="continuationSeparator" w:id="0">
    <w:p w14:paraId="4E5B6C1F" w14:textId="77777777" w:rsidR="00D74BED" w:rsidRDefault="00D74BED" w:rsidP="0077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413A" w14:textId="77777777" w:rsidR="00774DAF" w:rsidRDefault="00774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034E" w14:textId="77777777" w:rsidR="00774DAF" w:rsidRDefault="00774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1DD0" w14:textId="77777777" w:rsidR="00774DAF" w:rsidRDefault="00774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7C83" w14:textId="77777777" w:rsidR="00D74BED" w:rsidRDefault="00D74BED" w:rsidP="00774DAF">
      <w:pPr>
        <w:spacing w:after="0" w:line="240" w:lineRule="auto"/>
      </w:pPr>
      <w:r>
        <w:separator/>
      </w:r>
    </w:p>
  </w:footnote>
  <w:footnote w:type="continuationSeparator" w:id="0">
    <w:p w14:paraId="51F5EBC6" w14:textId="77777777" w:rsidR="00D74BED" w:rsidRDefault="00D74BED" w:rsidP="0077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918" w14:textId="77777777" w:rsidR="00774DAF" w:rsidRDefault="00C708E7">
    <w:pPr>
      <w:pStyle w:val="Header"/>
    </w:pPr>
    <w:r>
      <w:rPr>
        <w:noProof/>
        <w:lang w:eastAsia="en-GB"/>
      </w:rPr>
      <w:pict w14:anchorId="53174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7" o:spid="_x0000_s2050" type="#_x0000_t75" style="position:absolute;margin-left:0;margin-top:0;width:697.85pt;height:436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E71" w14:textId="77777777" w:rsidR="00774DAF" w:rsidRDefault="00C708E7">
    <w:pPr>
      <w:pStyle w:val="Header"/>
    </w:pPr>
    <w:r>
      <w:rPr>
        <w:noProof/>
        <w:lang w:eastAsia="en-GB"/>
      </w:rPr>
      <w:pict w14:anchorId="3F72E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8" o:spid="_x0000_s2051" type="#_x0000_t75" style="position:absolute;margin-left:0;margin-top:0;width:697.85pt;height:436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170" w14:textId="77777777" w:rsidR="00774DAF" w:rsidRDefault="00C708E7">
    <w:pPr>
      <w:pStyle w:val="Header"/>
    </w:pPr>
    <w:r>
      <w:rPr>
        <w:noProof/>
        <w:lang w:eastAsia="en-GB"/>
      </w:rPr>
      <w:pict w14:anchorId="36DB9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156" o:spid="_x0000_s2049" type="#_x0000_t75" style="position:absolute;margin-left:0;margin-top:0;width:697.85pt;height:436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42D40"/>
    <w:multiLevelType w:val="hybridMultilevel"/>
    <w:tmpl w:val="979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7FA5"/>
    <w:multiLevelType w:val="hybridMultilevel"/>
    <w:tmpl w:val="3ED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881BAD"/>
    <w:multiLevelType w:val="hybridMultilevel"/>
    <w:tmpl w:val="FA8C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F8B"/>
    <w:multiLevelType w:val="hybridMultilevel"/>
    <w:tmpl w:val="CA3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DF0"/>
    <w:multiLevelType w:val="hybridMultilevel"/>
    <w:tmpl w:val="0F2C5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E74"/>
    <w:multiLevelType w:val="hybridMultilevel"/>
    <w:tmpl w:val="0EE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0C03C1"/>
    <w:multiLevelType w:val="hybridMultilevel"/>
    <w:tmpl w:val="01A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AF"/>
    <w:rsid w:val="00043599"/>
    <w:rsid w:val="00096C47"/>
    <w:rsid w:val="0009753C"/>
    <w:rsid w:val="00110824"/>
    <w:rsid w:val="00275245"/>
    <w:rsid w:val="003B0095"/>
    <w:rsid w:val="003D35DA"/>
    <w:rsid w:val="00455529"/>
    <w:rsid w:val="0048452E"/>
    <w:rsid w:val="004A2C61"/>
    <w:rsid w:val="004C5286"/>
    <w:rsid w:val="004F41B2"/>
    <w:rsid w:val="00554D2D"/>
    <w:rsid w:val="00555C9F"/>
    <w:rsid w:val="00582EE2"/>
    <w:rsid w:val="00653807"/>
    <w:rsid w:val="00683118"/>
    <w:rsid w:val="006A79AD"/>
    <w:rsid w:val="0076057F"/>
    <w:rsid w:val="00774DAF"/>
    <w:rsid w:val="007F67D6"/>
    <w:rsid w:val="008F5142"/>
    <w:rsid w:val="0090293A"/>
    <w:rsid w:val="009E0E62"/>
    <w:rsid w:val="00A85007"/>
    <w:rsid w:val="00A97000"/>
    <w:rsid w:val="00AA3815"/>
    <w:rsid w:val="00B022D2"/>
    <w:rsid w:val="00B61220"/>
    <w:rsid w:val="00B96BD7"/>
    <w:rsid w:val="00BB1A76"/>
    <w:rsid w:val="00C552FA"/>
    <w:rsid w:val="00C708E7"/>
    <w:rsid w:val="00CC0AE9"/>
    <w:rsid w:val="00CF7AAC"/>
    <w:rsid w:val="00D51E37"/>
    <w:rsid w:val="00D74BED"/>
    <w:rsid w:val="00DF43A1"/>
    <w:rsid w:val="00E14D2B"/>
    <w:rsid w:val="00EA2D57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1485E"/>
  <w15:docId w15:val="{9E2A1CAA-615D-404B-856A-A1FABBF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AF"/>
  </w:style>
  <w:style w:type="paragraph" w:styleId="Footer">
    <w:name w:val="footer"/>
    <w:basedOn w:val="Normal"/>
    <w:link w:val="FooterChar"/>
    <w:uiPriority w:val="99"/>
    <w:unhideWhenUsed/>
    <w:rsid w:val="0077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AF"/>
  </w:style>
  <w:style w:type="table" w:styleId="TableGrid">
    <w:name w:val="Table Grid"/>
    <w:basedOn w:val="TableNormal"/>
    <w:uiPriority w:val="59"/>
    <w:rsid w:val="007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5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6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AE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QstqJ6Ax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b6tyrd/articles/zg68k7h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uMULQjb3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Steven French</cp:lastModifiedBy>
  <cp:revision>7</cp:revision>
  <dcterms:created xsi:type="dcterms:W3CDTF">2020-06-11T13:59:00Z</dcterms:created>
  <dcterms:modified xsi:type="dcterms:W3CDTF">2020-06-15T09:20:00Z</dcterms:modified>
</cp:coreProperties>
</file>